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FD14" w14:textId="77777777" w:rsidR="00A26033" w:rsidRPr="00B707CA" w:rsidRDefault="00A26033" w:rsidP="00A2603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Documento de Formalização de Demanda</w:t>
      </w:r>
    </w:p>
    <w:p w14:paraId="5B3ABA16" w14:textId="77777777" w:rsidR="00A26033" w:rsidRDefault="00A26033" w:rsidP="00A26033">
      <w:pPr>
        <w:jc w:val="center"/>
      </w:pPr>
      <w:r>
        <w:t>Art. 18, Inc. II c/c Art. 72, Inc. I, da Lei nº 14.133/2021</w:t>
      </w:r>
    </w:p>
    <w:p w14:paraId="7701C551" w14:textId="77777777" w:rsidR="00A26033" w:rsidRDefault="00A26033" w:rsidP="00A26033">
      <w:pPr>
        <w:jc w:val="center"/>
      </w:pPr>
    </w:p>
    <w:p w14:paraId="19FBA0C6" w14:textId="77777777" w:rsidR="00A26033" w:rsidRPr="00B707CA" w:rsidRDefault="00A26033" w:rsidP="00A26033">
      <w:pPr>
        <w:jc w:val="both"/>
        <w:rPr>
          <w:b/>
          <w:bCs/>
          <w:u w:val="single"/>
        </w:rPr>
      </w:pPr>
      <w:r w:rsidRPr="00B707CA">
        <w:rPr>
          <w:b/>
          <w:bCs/>
        </w:rPr>
        <w:t xml:space="preserve">1. </w:t>
      </w:r>
      <w:r w:rsidRPr="00B707CA">
        <w:rPr>
          <w:b/>
          <w:bCs/>
          <w:u w:val="single"/>
        </w:rPr>
        <w:t>Do</w:t>
      </w:r>
      <w:r>
        <w:rPr>
          <w:b/>
          <w:bCs/>
          <w:u w:val="single"/>
        </w:rPr>
        <w:t xml:space="preserve"> Objeto da Futura Contratação</w:t>
      </w:r>
    </w:p>
    <w:p w14:paraId="65539894" w14:textId="77777777" w:rsidR="00A26033" w:rsidRDefault="00A26033" w:rsidP="00A26033">
      <w:pPr>
        <w:ind w:left="426" w:hanging="426"/>
        <w:jc w:val="both"/>
      </w:pPr>
      <w:r>
        <w:t xml:space="preserve">1.1. Pretende-se que esta Prefeitura Municipal promova a contratação </w:t>
      </w:r>
      <w:r w:rsidRPr="006D06A2">
        <w:rPr>
          <w:highlight w:val="yellow"/>
        </w:rPr>
        <w:t>[</w:t>
      </w:r>
      <w:r w:rsidRPr="006D06A2">
        <w:rPr>
          <w:i/>
          <w:iCs/>
          <w:highlight w:val="yellow"/>
        </w:rPr>
        <w:t>ou a aquisição</w:t>
      </w:r>
      <w:r>
        <w:t xml:space="preserve">] de </w:t>
      </w:r>
      <w:r w:rsidRPr="006D06A2">
        <w:rPr>
          <w:highlight w:val="yellow"/>
        </w:rPr>
        <w:t>[</w:t>
      </w:r>
      <w:r w:rsidRPr="006D06A2">
        <w:rPr>
          <w:i/>
          <w:iCs/>
          <w:highlight w:val="yellow"/>
        </w:rPr>
        <w:t>descrever o objeto</w:t>
      </w:r>
      <w:r w:rsidRPr="006D06A2">
        <w:rPr>
          <w:highlight w:val="yellow"/>
        </w:rPr>
        <w:t>]</w:t>
      </w:r>
      <w:r>
        <w:t>.</w:t>
      </w:r>
    </w:p>
    <w:p w14:paraId="53115F00" w14:textId="77777777" w:rsidR="00A26033" w:rsidRPr="006D06A2" w:rsidRDefault="00A26033" w:rsidP="00A26033">
      <w:pPr>
        <w:ind w:left="426"/>
        <w:jc w:val="both"/>
      </w:pPr>
      <w:r w:rsidRPr="006D06A2">
        <w:rPr>
          <w:highlight w:val="yellow"/>
        </w:rPr>
        <w:t>[</w:t>
      </w:r>
      <w:r w:rsidRPr="006D06A2">
        <w:rPr>
          <w:i/>
          <w:iCs/>
          <w:highlight w:val="yellow"/>
        </w:rPr>
        <w:t>Neste tópico, o setor requisitante deverá expor, de forma minuciosa, o que pretende contratar, se bem, serviço ou obra</w:t>
      </w:r>
      <w:r w:rsidRPr="006D06A2">
        <w:rPr>
          <w:highlight w:val="yellow"/>
        </w:rPr>
        <w:t>]</w:t>
      </w:r>
      <w:r>
        <w:t>.</w:t>
      </w:r>
    </w:p>
    <w:p w14:paraId="5C7658CB" w14:textId="77777777" w:rsidR="00A26033" w:rsidRDefault="00A26033" w:rsidP="00A26033">
      <w:pPr>
        <w:ind w:left="426" w:hanging="426"/>
        <w:jc w:val="both"/>
      </w:pPr>
    </w:p>
    <w:p w14:paraId="43393CC3" w14:textId="77777777" w:rsidR="00A26033" w:rsidRPr="00B707CA" w:rsidRDefault="00A26033" w:rsidP="00A26033">
      <w:pPr>
        <w:ind w:left="284" w:hanging="284"/>
        <w:jc w:val="both"/>
        <w:rPr>
          <w:b/>
          <w:bCs/>
          <w:u w:val="single"/>
        </w:rPr>
      </w:pPr>
      <w:r w:rsidRPr="00B707CA">
        <w:rPr>
          <w:b/>
          <w:bCs/>
        </w:rPr>
        <w:t xml:space="preserve">2. </w:t>
      </w:r>
      <w:r w:rsidRPr="00B707CA">
        <w:rPr>
          <w:b/>
          <w:bCs/>
          <w:u w:val="single"/>
        </w:rPr>
        <w:t>Do Prazo da Contratação</w:t>
      </w:r>
      <w:r>
        <w:rPr>
          <w:b/>
          <w:bCs/>
          <w:u w:val="single"/>
        </w:rPr>
        <w:t>, Da Forma de Pagamento</w:t>
      </w:r>
      <w:r w:rsidRPr="00B707CA">
        <w:rPr>
          <w:b/>
          <w:bCs/>
          <w:u w:val="single"/>
        </w:rPr>
        <w:t xml:space="preserve"> e </w:t>
      </w:r>
      <w:r>
        <w:rPr>
          <w:b/>
          <w:bCs/>
          <w:u w:val="single"/>
        </w:rPr>
        <w:t>D</w:t>
      </w:r>
      <w:r w:rsidRPr="00B707CA">
        <w:rPr>
          <w:b/>
          <w:bCs/>
          <w:u w:val="single"/>
        </w:rPr>
        <w:t>as Condições da Prestação dos Serviços</w:t>
      </w:r>
      <w:r>
        <w:rPr>
          <w:b/>
          <w:bCs/>
          <w:u w:val="single"/>
        </w:rPr>
        <w:t>, da Entrega dos Produtos ou da Realização da Obra</w:t>
      </w:r>
    </w:p>
    <w:p w14:paraId="05DCD697" w14:textId="77777777" w:rsidR="00A26033" w:rsidRPr="006D06A2" w:rsidRDefault="00A26033" w:rsidP="00A26033">
      <w:pPr>
        <w:ind w:left="426" w:hanging="426"/>
        <w:jc w:val="both"/>
      </w:pPr>
      <w:r w:rsidRPr="007575C7">
        <w:t>2.1.</w:t>
      </w:r>
      <w:r>
        <w:t xml:space="preserve"> O prazo da contratação será por </w:t>
      </w:r>
      <w:proofErr w:type="gramStart"/>
      <w:r w:rsidRPr="006D06A2">
        <w:rPr>
          <w:highlight w:val="yellow"/>
        </w:rPr>
        <w:t>[ .</w:t>
      </w:r>
      <w:proofErr w:type="gramEnd"/>
      <w:r w:rsidRPr="006D06A2">
        <w:rPr>
          <w:highlight w:val="yellow"/>
        </w:rPr>
        <w:t xml:space="preserve"> ] dias [</w:t>
      </w:r>
      <w:r w:rsidRPr="006D06A2">
        <w:rPr>
          <w:i/>
          <w:iCs/>
          <w:highlight w:val="yellow"/>
        </w:rPr>
        <w:t>ou meses</w:t>
      </w:r>
      <w:r w:rsidRPr="006D06A2">
        <w:rPr>
          <w:highlight w:val="yellow"/>
        </w:rPr>
        <w:t>],</w:t>
      </w:r>
      <w:r>
        <w:t xml:space="preserve"> a contar da data da assinatura do instrumento contratual </w:t>
      </w:r>
      <w:r w:rsidRPr="006D06A2">
        <w:rPr>
          <w:highlight w:val="yellow"/>
        </w:rPr>
        <w:t>[</w:t>
      </w:r>
      <w:r w:rsidRPr="006D06A2">
        <w:rPr>
          <w:i/>
          <w:iCs/>
          <w:highlight w:val="yellow"/>
        </w:rPr>
        <w:t>ou da expedição da ordem de serviço, da ordem de entrega</w:t>
      </w:r>
      <w:r w:rsidRPr="006D06A2">
        <w:rPr>
          <w:highlight w:val="yellow"/>
        </w:rPr>
        <w:t>, conforme o caso]</w:t>
      </w:r>
    </w:p>
    <w:p w14:paraId="042118DB" w14:textId="77777777" w:rsidR="00A26033" w:rsidRPr="00A71DDA" w:rsidRDefault="00A26033" w:rsidP="00A26033">
      <w:pPr>
        <w:ind w:left="426" w:hanging="426"/>
        <w:jc w:val="both"/>
        <w:rPr>
          <w:i/>
          <w:iCs/>
        </w:rPr>
      </w:pPr>
      <w:r>
        <w:t xml:space="preserve">2.2. O[a] contratado[a] deverá </w:t>
      </w:r>
      <w:r w:rsidRPr="00A71DDA">
        <w:rPr>
          <w:highlight w:val="yellow"/>
        </w:rPr>
        <w:t>[</w:t>
      </w:r>
      <w:r w:rsidRPr="00A71DDA">
        <w:rPr>
          <w:i/>
          <w:iCs/>
          <w:highlight w:val="yellow"/>
        </w:rPr>
        <w:t>detalhar as obrigações do futuro contratado]</w:t>
      </w:r>
    </w:p>
    <w:p w14:paraId="04C32D4E" w14:textId="77777777" w:rsidR="00A26033" w:rsidRDefault="00A26033" w:rsidP="00A26033">
      <w:pPr>
        <w:ind w:left="426" w:hanging="426"/>
        <w:jc w:val="both"/>
      </w:pPr>
      <w:r w:rsidRPr="00117D20">
        <w:t>2.3.</w:t>
      </w:r>
      <w:r>
        <w:t xml:space="preserve"> O valor contratado será pago em </w:t>
      </w:r>
      <w:proofErr w:type="gramStart"/>
      <w:r w:rsidRPr="00A71DDA">
        <w:rPr>
          <w:highlight w:val="yellow"/>
        </w:rPr>
        <w:t>[ .</w:t>
      </w:r>
      <w:proofErr w:type="gramEnd"/>
      <w:r w:rsidRPr="00A71DDA">
        <w:rPr>
          <w:highlight w:val="yellow"/>
        </w:rPr>
        <w:t xml:space="preserve"> ] parcelas</w:t>
      </w:r>
      <w:r>
        <w:t xml:space="preserve"> iguais mensais, com início após decorridos </w:t>
      </w:r>
      <w:r w:rsidRPr="00A71DDA">
        <w:rPr>
          <w:highlight w:val="yellow"/>
        </w:rPr>
        <w:t>[ . ]</w:t>
      </w:r>
      <w:r>
        <w:t xml:space="preserve"> dias do início da execução dos serviços </w:t>
      </w:r>
      <w:r w:rsidRPr="00A71DDA">
        <w:rPr>
          <w:highlight w:val="yellow"/>
        </w:rPr>
        <w:t>[</w:t>
      </w:r>
      <w:r w:rsidRPr="00A71DDA">
        <w:rPr>
          <w:i/>
          <w:iCs/>
          <w:highlight w:val="yellow"/>
        </w:rPr>
        <w:t>ou</w:t>
      </w:r>
      <w:r>
        <w:rPr>
          <w:i/>
          <w:iCs/>
          <w:highlight w:val="yellow"/>
        </w:rPr>
        <w:t xml:space="preserve"> em uma única parcela</w:t>
      </w:r>
      <w:r w:rsidRPr="00A71DDA">
        <w:rPr>
          <w:i/>
          <w:iCs/>
          <w:highlight w:val="yellow"/>
        </w:rPr>
        <w:t>, conforme o caso</w:t>
      </w:r>
      <w:r w:rsidRPr="00A71DDA">
        <w:rPr>
          <w:highlight w:val="yellow"/>
        </w:rPr>
        <w:t>]</w:t>
      </w:r>
    </w:p>
    <w:p w14:paraId="4EADAF19" w14:textId="77777777" w:rsidR="00A26033" w:rsidRPr="00C31B8F" w:rsidRDefault="00A26033" w:rsidP="00A26033">
      <w:pPr>
        <w:ind w:left="426" w:hanging="426"/>
        <w:jc w:val="both"/>
      </w:pPr>
      <w:r>
        <w:t>2.4. A entrega do produto [</w:t>
      </w:r>
      <w:r>
        <w:rPr>
          <w:i/>
          <w:iCs/>
        </w:rPr>
        <w:t>se for o caso</w:t>
      </w:r>
      <w:r>
        <w:t xml:space="preserve">] deverá ser feita no seguinte local: </w:t>
      </w:r>
      <w:r w:rsidRPr="00C31B8F">
        <w:rPr>
          <w:highlight w:val="yellow"/>
        </w:rPr>
        <w:t>[</w:t>
      </w:r>
      <w:r w:rsidRPr="00C31B8F">
        <w:rPr>
          <w:i/>
          <w:iCs/>
          <w:highlight w:val="yellow"/>
        </w:rPr>
        <w:t>descrever o local e horários de entrega</w:t>
      </w:r>
      <w:r w:rsidRPr="00C31B8F">
        <w:rPr>
          <w:highlight w:val="yellow"/>
        </w:rPr>
        <w:t>].</w:t>
      </w:r>
    </w:p>
    <w:p w14:paraId="782340E6" w14:textId="77777777" w:rsidR="00A26033" w:rsidRPr="004B1125" w:rsidRDefault="00A26033" w:rsidP="00A26033">
      <w:pPr>
        <w:ind w:left="426" w:hanging="426"/>
        <w:jc w:val="both"/>
      </w:pPr>
      <w:r w:rsidRPr="00117D20">
        <w:t>2.4.</w:t>
      </w:r>
      <w:r>
        <w:t xml:space="preserve"> No valor, a empresa deverá considerar todas as despesas que venham a incidir sobre a execução contratual, inclusive as tributárias e encargos sociais de seus colaboradores.</w:t>
      </w:r>
    </w:p>
    <w:p w14:paraId="7B7DAA31" w14:textId="77777777" w:rsidR="00A26033" w:rsidRDefault="00A26033" w:rsidP="00A26033">
      <w:pPr>
        <w:ind w:left="426" w:hanging="426"/>
        <w:jc w:val="both"/>
      </w:pPr>
    </w:p>
    <w:p w14:paraId="1EF716B5" w14:textId="77777777" w:rsidR="00A26033" w:rsidRPr="00935FD4" w:rsidRDefault="00A26033" w:rsidP="00A26033">
      <w:p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3. </w:t>
      </w:r>
      <w:r>
        <w:rPr>
          <w:b/>
          <w:bCs/>
          <w:u w:val="single"/>
        </w:rPr>
        <w:t xml:space="preserve"> Da Necessidade da Contratação dos Serviços, dos Bens ou Produtos [Inc. I, §1º, art. 18, Lei nº 14.133/2021]</w:t>
      </w:r>
    </w:p>
    <w:p w14:paraId="082EEFCE" w14:textId="77777777" w:rsidR="00A26033" w:rsidRDefault="00A26033" w:rsidP="00A26033">
      <w:pPr>
        <w:ind w:left="426" w:hanging="426"/>
        <w:jc w:val="both"/>
      </w:pPr>
      <w:r>
        <w:t xml:space="preserve">3.1. Em cumprimento ao inciso I do §1º do artigo 18, da Lei nº 14.133/2021, justifica-se a necessidade da contratação </w:t>
      </w:r>
      <w:r w:rsidRPr="00A71DDA">
        <w:rPr>
          <w:highlight w:val="yellow"/>
        </w:rPr>
        <w:t>[</w:t>
      </w:r>
      <w:r w:rsidRPr="00A71DDA">
        <w:rPr>
          <w:i/>
          <w:iCs/>
          <w:highlight w:val="yellow"/>
        </w:rPr>
        <w:t>justificar a necessidade da contratação</w:t>
      </w:r>
      <w:r w:rsidRPr="00A71DDA">
        <w:rPr>
          <w:highlight w:val="yellow"/>
        </w:rPr>
        <w:t>].</w:t>
      </w:r>
    </w:p>
    <w:p w14:paraId="0BB26158" w14:textId="77777777" w:rsidR="00A26033" w:rsidRPr="00F0157C" w:rsidRDefault="00A26033" w:rsidP="00A26033">
      <w:pPr>
        <w:ind w:left="426" w:hanging="426"/>
        <w:jc w:val="both"/>
      </w:pPr>
      <w:r w:rsidRPr="00F0157C">
        <w:rPr>
          <w:highlight w:val="yellow"/>
        </w:rPr>
        <w:t>[</w:t>
      </w:r>
      <w:r w:rsidRPr="00F0157C">
        <w:rPr>
          <w:i/>
          <w:iCs/>
          <w:highlight w:val="yellow"/>
        </w:rPr>
        <w:t>Importante neste item relacionar todas as finalidades, as dificuldades e benefícios que justificam a contratação</w:t>
      </w:r>
      <w:r w:rsidRPr="00F0157C">
        <w:rPr>
          <w:highlight w:val="yellow"/>
        </w:rPr>
        <w:t>]</w:t>
      </w:r>
    </w:p>
    <w:p w14:paraId="554D2696" w14:textId="77777777" w:rsidR="00A26033" w:rsidRDefault="00A26033" w:rsidP="00A26033">
      <w:pPr>
        <w:ind w:left="426" w:hanging="426"/>
        <w:jc w:val="both"/>
      </w:pPr>
    </w:p>
    <w:p w14:paraId="0BCE3C7C" w14:textId="77777777" w:rsidR="00A26033" w:rsidRPr="00935FD4" w:rsidRDefault="00A26033" w:rsidP="00A26033">
      <w:pPr>
        <w:ind w:left="426" w:hanging="426"/>
        <w:jc w:val="both"/>
        <w:rPr>
          <w:b/>
          <w:bCs/>
          <w:u w:val="single"/>
        </w:rPr>
      </w:pPr>
      <w:r w:rsidRPr="00036A4E">
        <w:rPr>
          <w:b/>
          <w:bCs/>
        </w:rPr>
        <w:t xml:space="preserve">4. </w:t>
      </w:r>
      <w:r>
        <w:rPr>
          <w:b/>
          <w:bCs/>
          <w:u w:val="single"/>
        </w:rPr>
        <w:t>Da Previsão da Contratação no Plano de Contratações Anual [Inc. II, §1º, art. 18, Lei nº 14.133/2021]</w:t>
      </w:r>
    </w:p>
    <w:p w14:paraId="01F31B6C" w14:textId="77777777" w:rsidR="00A26033" w:rsidRDefault="00A26033" w:rsidP="00A26033">
      <w:pPr>
        <w:ind w:left="426" w:hanging="426"/>
        <w:jc w:val="both"/>
      </w:pPr>
      <w:r w:rsidRPr="00036A4E">
        <w:t>4.1.</w:t>
      </w:r>
      <w:r>
        <w:t xml:space="preserve"> Não há no Município o Plano de Contratações Anual diante do fato de que tal exigência é recente, que dependerá de regulamentação, visto que a Lei nº 14.133/2021 foi publicada em 1 de abril de 2021. Contudo, isso não inviabiliza que a contratação em tela seja realizada pela Administração, por prazo determinado, com base no limite de dispensa de licitação prevista no inciso II do artigo 75, da citada Lei.</w:t>
      </w:r>
    </w:p>
    <w:p w14:paraId="666F9E74" w14:textId="77777777" w:rsidR="00A26033" w:rsidRPr="00036A4E" w:rsidRDefault="00A26033" w:rsidP="00A26033">
      <w:pPr>
        <w:ind w:left="426" w:hanging="426"/>
        <w:jc w:val="both"/>
        <w:rPr>
          <w:b/>
          <w:bCs/>
          <w:u w:val="single"/>
        </w:rPr>
      </w:pPr>
      <w:r w:rsidRPr="00036A4E">
        <w:rPr>
          <w:b/>
          <w:bCs/>
        </w:rPr>
        <w:t xml:space="preserve">5. </w:t>
      </w:r>
      <w:r w:rsidRPr="00036A4E">
        <w:rPr>
          <w:b/>
          <w:bCs/>
          <w:u w:val="single"/>
        </w:rPr>
        <w:t>Dos Requisitos da Contratação</w:t>
      </w:r>
      <w:r w:rsidRPr="00036A4E">
        <w:rPr>
          <w:b/>
          <w:bCs/>
        </w:rPr>
        <w:t xml:space="preserve"> [</w:t>
      </w:r>
      <w:r w:rsidRPr="00036A4E">
        <w:rPr>
          <w:b/>
          <w:bCs/>
          <w:u w:val="single"/>
        </w:rPr>
        <w:t>[Inc. III, §1º, art. 18, Lei nº 14.133/2021]</w:t>
      </w:r>
    </w:p>
    <w:p w14:paraId="631EA607" w14:textId="77777777" w:rsidR="00A26033" w:rsidRDefault="00A26033" w:rsidP="00A26033">
      <w:pPr>
        <w:ind w:left="426" w:hanging="426"/>
        <w:jc w:val="both"/>
      </w:pPr>
      <w:r>
        <w:t>5.1. O[a] contratado[a] deverá comprovar ser do ramo da contratação.</w:t>
      </w:r>
    </w:p>
    <w:p w14:paraId="29D43BE0" w14:textId="77777777" w:rsidR="00A26033" w:rsidRDefault="00A26033" w:rsidP="00A26033">
      <w:pPr>
        <w:ind w:left="426" w:hanging="426"/>
        <w:jc w:val="both"/>
      </w:pPr>
      <w:r>
        <w:t>5.2. O[a] contratado[a] deverá comprovar sua regularidade jurídica, fiscal e trabalhista, na forma da Lei.</w:t>
      </w:r>
    </w:p>
    <w:p w14:paraId="4E09D857" w14:textId="77777777" w:rsidR="00A26033" w:rsidRPr="00F0157C" w:rsidRDefault="00A26033" w:rsidP="00A26033">
      <w:pPr>
        <w:ind w:left="426" w:hanging="426"/>
        <w:jc w:val="both"/>
      </w:pPr>
      <w:r w:rsidRPr="00F0157C">
        <w:rPr>
          <w:highlight w:val="yellow"/>
        </w:rPr>
        <w:t>[</w:t>
      </w:r>
      <w:r w:rsidRPr="00F0157C">
        <w:rPr>
          <w:i/>
          <w:iCs/>
          <w:highlight w:val="yellow"/>
        </w:rPr>
        <w:t>A depender da natureza da contratação, deverá exigir que a empresa ou o profissional tenha registro em conselho regional</w:t>
      </w:r>
      <w:r w:rsidRPr="00F0157C">
        <w:rPr>
          <w:highlight w:val="yellow"/>
        </w:rPr>
        <w:t>]</w:t>
      </w:r>
    </w:p>
    <w:p w14:paraId="6ABD64E2" w14:textId="77777777" w:rsidR="00A26033" w:rsidRDefault="00A26033" w:rsidP="00A26033">
      <w:pPr>
        <w:ind w:left="426" w:hanging="426"/>
        <w:jc w:val="both"/>
      </w:pPr>
    </w:p>
    <w:p w14:paraId="7ED425CA" w14:textId="77777777" w:rsidR="00A26033" w:rsidRPr="00CF4FB0" w:rsidRDefault="00A26033" w:rsidP="00A26033">
      <w:pPr>
        <w:ind w:left="426" w:hanging="426"/>
        <w:jc w:val="both"/>
        <w:rPr>
          <w:b/>
          <w:bCs/>
          <w:u w:val="single"/>
        </w:rPr>
      </w:pPr>
      <w:r w:rsidRPr="00CF4FB0">
        <w:rPr>
          <w:b/>
          <w:bCs/>
        </w:rPr>
        <w:t>6.</w:t>
      </w:r>
      <w:r>
        <w:rPr>
          <w:b/>
          <w:bCs/>
        </w:rPr>
        <w:t xml:space="preserve"> </w:t>
      </w:r>
      <w:r w:rsidRPr="00CF4FB0">
        <w:rPr>
          <w:b/>
          <w:bCs/>
          <w:u w:val="single"/>
        </w:rPr>
        <w:t xml:space="preserve">Da Estimativa de Preços [Incs. IV, V e VI, </w:t>
      </w:r>
      <w:r w:rsidRPr="00036A4E">
        <w:rPr>
          <w:b/>
          <w:bCs/>
          <w:u w:val="single"/>
        </w:rPr>
        <w:t>§1º, art. 18, Lei nº 14.133/2021]</w:t>
      </w:r>
    </w:p>
    <w:p w14:paraId="2BBAA19B" w14:textId="77777777" w:rsidR="00A26033" w:rsidRDefault="00A26033" w:rsidP="00A26033">
      <w:pPr>
        <w:ind w:left="426" w:hanging="426"/>
        <w:jc w:val="both"/>
      </w:pPr>
      <w:r w:rsidRPr="00CF4FB0">
        <w:t>6.1.</w:t>
      </w:r>
      <w:r>
        <w:t xml:space="preserve"> O setor de Licitações fará ampla pesquisa de preços entre empresas do ramo da contratação, limitando-se a contratar aquela que apresentar o menor preço, além de atender aos requisitos relacionados no item 5, deste Termo de Referência.</w:t>
      </w:r>
    </w:p>
    <w:p w14:paraId="31D68E74" w14:textId="77777777" w:rsidR="00A26033" w:rsidRDefault="00A26033" w:rsidP="00A26033">
      <w:pPr>
        <w:ind w:left="426" w:hanging="426"/>
        <w:jc w:val="both"/>
      </w:pPr>
      <w:r>
        <w:lastRenderedPageBreak/>
        <w:t>6.2. É importante que o balizamento de preços seja feito também em consultas de contratações feitas por outros órgãos e entidades públicas na região, banco de dados governamentais e pesquisas pela Internet, conforme o caso.</w:t>
      </w:r>
    </w:p>
    <w:p w14:paraId="0F23B523" w14:textId="77777777" w:rsidR="00A26033" w:rsidRDefault="00A26033" w:rsidP="00A26033">
      <w:pPr>
        <w:ind w:left="426" w:hanging="426"/>
        <w:jc w:val="both"/>
      </w:pPr>
      <w:r>
        <w:t>6.3. Tratando-se de contratação temporária e por dispensa de licitação [incs. I e II, art. 75, da Lei nº 14.133/2021], de modo que o valor não poderá superar o limite lá definido.</w:t>
      </w:r>
    </w:p>
    <w:p w14:paraId="67E8ADA5" w14:textId="77777777" w:rsidR="00A26033" w:rsidRDefault="00A26033" w:rsidP="00A26033">
      <w:pPr>
        <w:ind w:left="426" w:hanging="426"/>
        <w:jc w:val="both"/>
      </w:pPr>
    </w:p>
    <w:p w14:paraId="645A7A0A" w14:textId="77777777" w:rsidR="00A26033" w:rsidRDefault="00A26033" w:rsidP="00A26033">
      <w:p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7. </w:t>
      </w:r>
      <w:r>
        <w:rPr>
          <w:b/>
          <w:bCs/>
          <w:u w:val="single"/>
        </w:rPr>
        <w:t xml:space="preserve">Da Conclusão sobre a Adequação da Contratação para o Atendimento da Necessidade a que se Destina [inc. XIII, </w:t>
      </w:r>
      <w:r w:rsidRPr="00036A4E">
        <w:rPr>
          <w:b/>
          <w:bCs/>
          <w:u w:val="single"/>
        </w:rPr>
        <w:t>§1º, art. 18, Lei nº 14.133/2021]</w:t>
      </w:r>
    </w:p>
    <w:p w14:paraId="7E08CF6F" w14:textId="77777777" w:rsidR="00A26033" w:rsidRDefault="00A26033" w:rsidP="00A26033">
      <w:pPr>
        <w:ind w:left="426" w:hanging="426"/>
        <w:jc w:val="both"/>
      </w:pPr>
      <w:r w:rsidRPr="002F2F2D">
        <w:t>7.1.</w:t>
      </w:r>
      <w:r>
        <w:t xml:space="preserve"> A contratação de serviços </w:t>
      </w:r>
      <w:r w:rsidRPr="00124268">
        <w:rPr>
          <w:highlight w:val="yellow"/>
        </w:rPr>
        <w:t>[</w:t>
      </w:r>
      <w:r w:rsidRPr="00124268">
        <w:rPr>
          <w:i/>
          <w:iCs/>
          <w:highlight w:val="yellow"/>
        </w:rPr>
        <w:t>ou de produto</w:t>
      </w:r>
      <w:r w:rsidRPr="00124268">
        <w:rPr>
          <w:highlight w:val="yellow"/>
        </w:rPr>
        <w:t>]</w:t>
      </w:r>
      <w:r>
        <w:rPr>
          <w:i/>
          <w:iCs/>
        </w:rPr>
        <w:t xml:space="preserve"> </w:t>
      </w:r>
      <w:r>
        <w:t xml:space="preserve">é uma necessidade preeminente do Setor de </w:t>
      </w:r>
      <w:r w:rsidRPr="00124268">
        <w:rPr>
          <w:highlight w:val="yellow"/>
        </w:rPr>
        <w:t>[</w:t>
      </w:r>
      <w:r w:rsidRPr="00124268">
        <w:rPr>
          <w:i/>
          <w:iCs/>
          <w:highlight w:val="yellow"/>
        </w:rPr>
        <w:t>indicar o setor</w:t>
      </w:r>
      <w:r>
        <w:t>], conforme justificativas constantes neste termo de referência.</w:t>
      </w:r>
    </w:p>
    <w:p w14:paraId="330AD48E" w14:textId="77777777" w:rsidR="00A26033" w:rsidRDefault="00A26033" w:rsidP="00A26033">
      <w:pPr>
        <w:ind w:left="426" w:hanging="426"/>
        <w:jc w:val="both"/>
      </w:pPr>
      <w:r>
        <w:t xml:space="preserve">7.2. Com a referida contratação será possível atender </w:t>
      </w:r>
      <w:r w:rsidRPr="00124268">
        <w:rPr>
          <w:highlight w:val="yellow"/>
        </w:rPr>
        <w:t>[</w:t>
      </w:r>
      <w:r w:rsidRPr="00124268">
        <w:rPr>
          <w:i/>
          <w:iCs/>
          <w:highlight w:val="yellow"/>
        </w:rPr>
        <w:t>descrever a finalidade</w:t>
      </w:r>
      <w:r w:rsidRPr="00124268">
        <w:rPr>
          <w:highlight w:val="yellow"/>
        </w:rPr>
        <w:t>].</w:t>
      </w:r>
    </w:p>
    <w:p w14:paraId="41890F8C" w14:textId="77777777" w:rsidR="00A26033" w:rsidRDefault="00A26033" w:rsidP="00A26033">
      <w:pPr>
        <w:ind w:left="426" w:hanging="426"/>
        <w:jc w:val="both"/>
      </w:pPr>
    </w:p>
    <w:p w14:paraId="42263E08" w14:textId="77777777" w:rsidR="00A26033" w:rsidRPr="00124268" w:rsidRDefault="00A26033" w:rsidP="00A26033">
      <w:pPr>
        <w:ind w:left="426" w:hanging="426"/>
        <w:jc w:val="both"/>
      </w:pPr>
      <w:r w:rsidRPr="00124268">
        <w:rPr>
          <w:highlight w:val="yellow"/>
        </w:rPr>
        <w:t>[</w:t>
      </w:r>
      <w:r w:rsidRPr="00124268">
        <w:rPr>
          <w:i/>
          <w:iCs/>
          <w:highlight w:val="yellow"/>
        </w:rPr>
        <w:t>descrever outras particularidades</w:t>
      </w:r>
      <w:r w:rsidRPr="00124268">
        <w:rPr>
          <w:highlight w:val="yellow"/>
        </w:rPr>
        <w:t>]</w:t>
      </w:r>
    </w:p>
    <w:p w14:paraId="5026A062" w14:textId="77777777" w:rsidR="00A26033" w:rsidRDefault="00A26033" w:rsidP="00A26033">
      <w:pPr>
        <w:ind w:left="426" w:hanging="426"/>
        <w:jc w:val="both"/>
        <w:rPr>
          <w:b/>
          <w:bCs/>
        </w:rPr>
      </w:pPr>
    </w:p>
    <w:p w14:paraId="74E3A385" w14:textId="427E2D53" w:rsidR="00A26033" w:rsidRPr="00124268" w:rsidRDefault="00A26033" w:rsidP="00A26033">
      <w:pPr>
        <w:ind w:left="426" w:hanging="426"/>
        <w:jc w:val="both"/>
        <w:rPr>
          <w:b/>
          <w:bCs/>
          <w:highlight w:val="yellow"/>
        </w:rPr>
      </w:pPr>
      <w:proofErr w:type="gramStart"/>
      <w:r w:rsidRPr="00124268">
        <w:rPr>
          <w:b/>
          <w:bCs/>
          <w:highlight w:val="yellow"/>
        </w:rPr>
        <w:t>[ .</w:t>
      </w:r>
      <w:proofErr w:type="gramEnd"/>
      <w:r w:rsidRPr="00124268">
        <w:rPr>
          <w:b/>
          <w:bCs/>
          <w:highlight w:val="yellow"/>
        </w:rPr>
        <w:t xml:space="preserve"> ], [ . ] de </w:t>
      </w:r>
      <w:r w:rsidR="001E023F">
        <w:rPr>
          <w:b/>
          <w:bCs/>
          <w:highlight w:val="yellow"/>
        </w:rPr>
        <w:t>[ . ]</w:t>
      </w:r>
      <w:r w:rsidRPr="00124268">
        <w:rPr>
          <w:b/>
          <w:bCs/>
          <w:highlight w:val="yellow"/>
        </w:rPr>
        <w:t xml:space="preserve"> de 202</w:t>
      </w:r>
      <w:r w:rsidR="001E023F">
        <w:rPr>
          <w:b/>
          <w:bCs/>
          <w:highlight w:val="yellow"/>
        </w:rPr>
        <w:t>3</w:t>
      </w:r>
      <w:r w:rsidRPr="00124268">
        <w:rPr>
          <w:b/>
          <w:bCs/>
          <w:highlight w:val="yellow"/>
        </w:rPr>
        <w:t>.</w:t>
      </w:r>
    </w:p>
    <w:p w14:paraId="5C050FF0" w14:textId="77777777" w:rsidR="00A26033" w:rsidRPr="00124268" w:rsidRDefault="00A26033" w:rsidP="00A26033">
      <w:pPr>
        <w:ind w:left="426" w:hanging="426"/>
        <w:jc w:val="both"/>
        <w:rPr>
          <w:b/>
          <w:bCs/>
          <w:highlight w:val="yellow"/>
        </w:rPr>
      </w:pPr>
    </w:p>
    <w:p w14:paraId="4941564F" w14:textId="77777777" w:rsidR="00A26033" w:rsidRDefault="00A26033" w:rsidP="00A26033">
      <w:pPr>
        <w:ind w:left="426" w:hanging="426"/>
        <w:jc w:val="both"/>
        <w:rPr>
          <w:b/>
          <w:bCs/>
        </w:rPr>
      </w:pPr>
      <w:r w:rsidRPr="00124268">
        <w:rPr>
          <w:b/>
          <w:bCs/>
          <w:highlight w:val="yellow"/>
        </w:rPr>
        <w:t xml:space="preserve">Secretário[a] de </w:t>
      </w:r>
      <w:proofErr w:type="gramStart"/>
      <w:r w:rsidRPr="00124268">
        <w:rPr>
          <w:b/>
          <w:bCs/>
          <w:highlight w:val="yellow"/>
        </w:rPr>
        <w:t>[ .</w:t>
      </w:r>
      <w:proofErr w:type="gramEnd"/>
      <w:r w:rsidRPr="00124268">
        <w:rPr>
          <w:b/>
          <w:bCs/>
          <w:highlight w:val="yellow"/>
        </w:rPr>
        <w:t xml:space="preserve"> ]</w:t>
      </w:r>
      <w:r>
        <w:rPr>
          <w:b/>
          <w:bCs/>
        </w:rPr>
        <w:t xml:space="preserve"> </w:t>
      </w:r>
    </w:p>
    <w:p w14:paraId="70D2B014" w14:textId="77777777" w:rsidR="0059584A" w:rsidRPr="00235D6E" w:rsidRDefault="0059584A" w:rsidP="00235D6E"/>
    <w:sectPr w:rsidR="0059584A" w:rsidRPr="00235D6E" w:rsidSect="0072031F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370C4" w14:textId="77777777" w:rsidR="009F4305" w:rsidRDefault="009F4305" w:rsidP="00C47744">
      <w:r>
        <w:separator/>
      </w:r>
    </w:p>
  </w:endnote>
  <w:endnote w:type="continuationSeparator" w:id="0">
    <w:p w14:paraId="14DB4D5B" w14:textId="77777777" w:rsidR="009F4305" w:rsidRDefault="009F4305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76CC6" w:rsidRPr="00876CC6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5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876CC6" w:rsidRPr="00876CC6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5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000000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C4322" w14:textId="77777777" w:rsidR="009F4305" w:rsidRDefault="009F4305" w:rsidP="00C47744">
      <w:r>
        <w:separator/>
      </w:r>
    </w:p>
  </w:footnote>
  <w:footnote w:type="continuationSeparator" w:id="0">
    <w:p w14:paraId="149444C7" w14:textId="77777777" w:rsidR="009F4305" w:rsidRDefault="009F4305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 w15:restartNumberingAfterBreak="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803497795">
    <w:abstractNumId w:val="12"/>
  </w:num>
  <w:num w:numId="2" w16cid:durableId="1236935812">
    <w:abstractNumId w:val="8"/>
  </w:num>
  <w:num w:numId="3" w16cid:durableId="569077427">
    <w:abstractNumId w:val="26"/>
  </w:num>
  <w:num w:numId="4" w16cid:durableId="37901960">
    <w:abstractNumId w:val="15"/>
  </w:num>
  <w:num w:numId="5" w16cid:durableId="547186180">
    <w:abstractNumId w:val="13"/>
  </w:num>
  <w:num w:numId="6" w16cid:durableId="831721737">
    <w:abstractNumId w:val="3"/>
  </w:num>
  <w:num w:numId="7" w16cid:durableId="1083987692">
    <w:abstractNumId w:val="23"/>
  </w:num>
  <w:num w:numId="8" w16cid:durableId="645357477">
    <w:abstractNumId w:val="9"/>
  </w:num>
  <w:num w:numId="9" w16cid:durableId="1116406394">
    <w:abstractNumId w:val="7"/>
  </w:num>
  <w:num w:numId="10" w16cid:durableId="1527018579">
    <w:abstractNumId w:val="1"/>
  </w:num>
  <w:num w:numId="11" w16cid:durableId="1580869249">
    <w:abstractNumId w:val="25"/>
  </w:num>
  <w:num w:numId="12" w16cid:durableId="2136479446">
    <w:abstractNumId w:val="19"/>
  </w:num>
  <w:num w:numId="13" w16cid:durableId="1429623266">
    <w:abstractNumId w:val="11"/>
  </w:num>
  <w:num w:numId="14" w16cid:durableId="2032147973">
    <w:abstractNumId w:val="16"/>
  </w:num>
  <w:num w:numId="15" w16cid:durableId="1986546349">
    <w:abstractNumId w:val="2"/>
  </w:num>
  <w:num w:numId="16" w16cid:durableId="251552477">
    <w:abstractNumId w:val="14"/>
  </w:num>
  <w:num w:numId="17" w16cid:durableId="1690908942">
    <w:abstractNumId w:val="5"/>
  </w:num>
  <w:num w:numId="18" w16cid:durableId="1418673745">
    <w:abstractNumId w:val="18"/>
  </w:num>
  <w:num w:numId="19" w16cid:durableId="619334660">
    <w:abstractNumId w:val="22"/>
  </w:num>
  <w:num w:numId="20" w16cid:durableId="176503574">
    <w:abstractNumId w:val="6"/>
  </w:num>
  <w:num w:numId="21" w16cid:durableId="790127786">
    <w:abstractNumId w:val="24"/>
  </w:num>
  <w:num w:numId="22" w16cid:durableId="1091199356">
    <w:abstractNumId w:val="10"/>
  </w:num>
  <w:num w:numId="23" w16cid:durableId="1868055214">
    <w:abstractNumId w:val="21"/>
  </w:num>
  <w:num w:numId="24" w16cid:durableId="1751153243">
    <w:abstractNumId w:val="17"/>
  </w:num>
  <w:num w:numId="25" w16cid:durableId="1312052478">
    <w:abstractNumId w:val="0"/>
  </w:num>
  <w:num w:numId="26" w16cid:durableId="1619722744">
    <w:abstractNumId w:val="4"/>
  </w:num>
  <w:num w:numId="27" w16cid:durableId="11902241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23F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5D6E"/>
    <w:rsid w:val="00237D27"/>
    <w:rsid w:val="00240FE2"/>
    <w:rsid w:val="0024355D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4D45"/>
    <w:rsid w:val="002952BF"/>
    <w:rsid w:val="00295F2F"/>
    <w:rsid w:val="00297254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7556"/>
    <w:rsid w:val="00341C93"/>
    <w:rsid w:val="00342F58"/>
    <w:rsid w:val="0034329C"/>
    <w:rsid w:val="0034463A"/>
    <w:rsid w:val="00346517"/>
    <w:rsid w:val="00347732"/>
    <w:rsid w:val="003505F9"/>
    <w:rsid w:val="00351EF6"/>
    <w:rsid w:val="00351F32"/>
    <w:rsid w:val="00352573"/>
    <w:rsid w:val="0035272F"/>
    <w:rsid w:val="00353701"/>
    <w:rsid w:val="00353D88"/>
    <w:rsid w:val="00353F49"/>
    <w:rsid w:val="00354E8D"/>
    <w:rsid w:val="0035541D"/>
    <w:rsid w:val="00355488"/>
    <w:rsid w:val="0035615D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5431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16A6"/>
    <w:rsid w:val="003E2E68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07545"/>
    <w:rsid w:val="00410D1C"/>
    <w:rsid w:val="00411065"/>
    <w:rsid w:val="00411698"/>
    <w:rsid w:val="004117F4"/>
    <w:rsid w:val="00412694"/>
    <w:rsid w:val="00412B93"/>
    <w:rsid w:val="0041400D"/>
    <w:rsid w:val="00414E01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4011"/>
    <w:rsid w:val="00704B78"/>
    <w:rsid w:val="00706739"/>
    <w:rsid w:val="00707923"/>
    <w:rsid w:val="0071023C"/>
    <w:rsid w:val="00710E04"/>
    <w:rsid w:val="00711874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80953"/>
    <w:rsid w:val="007824EB"/>
    <w:rsid w:val="00782697"/>
    <w:rsid w:val="007911B0"/>
    <w:rsid w:val="00792983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746A"/>
    <w:rsid w:val="007C7784"/>
    <w:rsid w:val="007D288D"/>
    <w:rsid w:val="007D4D8A"/>
    <w:rsid w:val="007D4DE3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386E"/>
    <w:rsid w:val="00814328"/>
    <w:rsid w:val="00814FD9"/>
    <w:rsid w:val="008157D3"/>
    <w:rsid w:val="00817FEA"/>
    <w:rsid w:val="0082097D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305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26033"/>
    <w:rsid w:val="00A30C81"/>
    <w:rsid w:val="00A3152E"/>
    <w:rsid w:val="00A32937"/>
    <w:rsid w:val="00A331C4"/>
    <w:rsid w:val="00A34F96"/>
    <w:rsid w:val="00A379FE"/>
    <w:rsid w:val="00A412E5"/>
    <w:rsid w:val="00A4143D"/>
    <w:rsid w:val="00A41CFA"/>
    <w:rsid w:val="00A43F22"/>
    <w:rsid w:val="00A4552B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D1510"/>
    <w:rsid w:val="00CD1FA5"/>
    <w:rsid w:val="00CD4F79"/>
    <w:rsid w:val="00CD57AB"/>
    <w:rsid w:val="00CD6097"/>
    <w:rsid w:val="00CD67F1"/>
    <w:rsid w:val="00CE1168"/>
    <w:rsid w:val="00CE47BB"/>
    <w:rsid w:val="00CE57B5"/>
    <w:rsid w:val="00CE75FC"/>
    <w:rsid w:val="00CE7C8F"/>
    <w:rsid w:val="00CF0375"/>
    <w:rsid w:val="00CF0E7C"/>
    <w:rsid w:val="00CF228A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84A"/>
    <w:rsid w:val="00D32146"/>
    <w:rsid w:val="00D32990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606D"/>
    <w:rsid w:val="00D76692"/>
    <w:rsid w:val="00D77A4D"/>
    <w:rsid w:val="00D77F3B"/>
    <w:rsid w:val="00D804FF"/>
    <w:rsid w:val="00D80E1B"/>
    <w:rsid w:val="00D8100A"/>
    <w:rsid w:val="00D82D36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1979"/>
    <w:rsid w:val="00DF1F35"/>
    <w:rsid w:val="00DF23DD"/>
    <w:rsid w:val="00DF25C4"/>
    <w:rsid w:val="00DF29FF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676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551E"/>
    <w:rsid w:val="00EF5854"/>
    <w:rsid w:val="00EF619E"/>
    <w:rsid w:val="00F0228A"/>
    <w:rsid w:val="00F03937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3076C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D53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A64B7"/>
  <w15:docId w15:val="{DE98D09C-8064-4CCE-84CC-EEBB229F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F3E0-C42C-4FE9-B172-9D381B70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3</cp:revision>
  <cp:lastPrinted>2021-02-23T18:59:00Z</cp:lastPrinted>
  <dcterms:created xsi:type="dcterms:W3CDTF">2022-08-09T19:28:00Z</dcterms:created>
  <dcterms:modified xsi:type="dcterms:W3CDTF">2023-02-23T20:23:00Z</dcterms:modified>
</cp:coreProperties>
</file>